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50034d1c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KROKHOL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KROKHOL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b363e172f476b"/>
      <w:footerReference xmlns:r="http://schemas.openxmlformats.org/officeDocument/2006/relationships" w:type="default" r:id="R3ce502b9ed68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KROKHOL GOLF AS   ·   Org.nr 974 529 556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KROKHOL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b363e172f476b" /><Relationship Type="http://schemas.openxmlformats.org/officeDocument/2006/relationships/footer" Target="/word/footer1.xml" Id="R3ce502b9ed684b97" /></Relationships>
</file>