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28c6a6ccc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4b7023b8e83a457e"/>
      <w:footerReference xmlns:r="http://schemas.openxmlformats.org/officeDocument/2006/relationships" w:type="default" r:id="Rbd173cc9b2f9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023b8e83a457e" /><Relationship Type="http://schemas.openxmlformats.org/officeDocument/2006/relationships/footer" Target="/word/footer1.xml" Id="Rbd173cc9b2f949a4" /></Relationships>
</file>