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28bcf0988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5fae023fea074f0a"/>
      <w:footerReference xmlns:r="http://schemas.openxmlformats.org/officeDocument/2006/relationships" w:type="default" r:id="R0dfd4c34b78c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e023fea074f0a" /><Relationship Type="http://schemas.openxmlformats.org/officeDocument/2006/relationships/footer" Target="/word/footer1.xml" Id="R0dfd4c34b78c4cc4" /></Relationships>
</file>