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14c2dad99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HABER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40c386cc377e45ee"/>
      <w:footerReference xmlns:r="http://schemas.openxmlformats.org/officeDocument/2006/relationships" w:type="default" r:id="R5024e7298a5c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386cc377e45ee" /><Relationship Type="http://schemas.openxmlformats.org/officeDocument/2006/relationships/footer" Target="/word/footer1.xml" Id="R5024e7298a5c4883" /></Relationships>
</file>