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43e4cb650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 STEENSLANDS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 STEENSLANDS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b6f4cf275b44b8"/>
      <w:footerReference xmlns:r="http://schemas.openxmlformats.org/officeDocument/2006/relationships" w:type="default" r:id="R0bcc8299a110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 STEENSLANDS STIFTELSE   ·   Org.nr 974 434 865   ·   Næringslivets Hus, Haakon VIIs gate 8   ·   4005 STAVANGER   ·   melanie@audley.no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 STEENSLANDS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6f4cf275b44b8" /><Relationship Type="http://schemas.openxmlformats.org/officeDocument/2006/relationships/footer" Target="/word/footer1.xml" Id="R0bcc8299a11043e9" /></Relationships>
</file>