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a09ceb2de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FORBUNDET FOR LEDELSE OG TEKNIKK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7e32cd5f95444d7e"/>
      <w:footerReference xmlns:r="http://schemas.openxmlformats.org/officeDocument/2006/relationships" w:type="default" r:id="R4035113db170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2cd5f95444d7e" /><Relationship Type="http://schemas.openxmlformats.org/officeDocument/2006/relationships/footer" Target="/word/footer1.xml" Id="R4035113db1704196" /></Relationships>
</file>