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20c502c84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bf2dac1bd2514b5c"/>
      <w:footerReference xmlns:r="http://schemas.openxmlformats.org/officeDocument/2006/relationships" w:type="default" r:id="R6dab0faa5df440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dac1bd2514b5c" /><Relationship Type="http://schemas.openxmlformats.org/officeDocument/2006/relationships/footer" Target="/word/footer1.xml" Id="R6dab0faa5df4404a" /></Relationships>
</file>