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9ad19ff53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VORMA ØKONOMI OG REGNSKAP SA.</w:t>
      </w:r>
    </w:p>
    <w:sectPr>
      <w:headerReference xmlns:r="http://schemas.openxmlformats.org/officeDocument/2006/relationships" w:type="default" r:id="R3a237c5a98554e97"/>
      <w:footerReference xmlns:r="http://schemas.openxmlformats.org/officeDocument/2006/relationships" w:type="default" r:id="Re026e0703b1f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7c5a98554e97" /><Relationship Type="http://schemas.openxmlformats.org/officeDocument/2006/relationships/footer" Target="/word/footer1.xml" Id="Re026e0703b1f4eb9" /></Relationships>
</file>