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672d1b148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25c32c980cc445d9"/>
      <w:footerReference xmlns:r="http://schemas.openxmlformats.org/officeDocument/2006/relationships" w:type="default" r:id="R171c4198856a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32c980cc445d9" /><Relationship Type="http://schemas.openxmlformats.org/officeDocument/2006/relationships/footer" Target="/word/footer1.xml" Id="R171c4198856a4273" /></Relationships>
</file>