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43b9382e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AVD. 62 NJF TRONDHEIM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81f3c764552e411e"/>
      <w:footerReference xmlns:r="http://schemas.openxmlformats.org/officeDocument/2006/relationships" w:type="default" r:id="Rad4378f24ee8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3c764552e411e" /><Relationship Type="http://schemas.openxmlformats.org/officeDocument/2006/relationships/footer" Target="/word/footer1.xml" Id="Rad4378f24ee8418d" /></Relationships>
</file>