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c3b1dc2ed43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STATENS VEGVESEN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STATENS VEGVESEN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c3b0e0adb4a1b"/>
      <w:footerReference xmlns:r="http://schemas.openxmlformats.org/officeDocument/2006/relationships" w:type="default" r:id="R0b4e629409dc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STATENS VEGVESEN   ·   Org.nr 971 032 081   ·   Innspurten 11C   ·   0663 OSLO   ·   Tlf. 02030   ·   firmapost@vegvesen.no   ·   www.vegvesen.no/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STATENS VEGVESEN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c3b0e0adb4a1b" /><Relationship Type="http://schemas.openxmlformats.org/officeDocument/2006/relationships/footer" Target="/word/footer1.xml" Id="R0b4e629409dc4d86" /></Relationships>
</file>