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2b6500747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9ac5384ab88b40da"/>
      <w:footerReference xmlns:r="http://schemas.openxmlformats.org/officeDocument/2006/relationships" w:type="default" r:id="Re6300397be8e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5384ab88b40da" /><Relationship Type="http://schemas.openxmlformats.org/officeDocument/2006/relationships/footer" Target="/word/footer1.xml" Id="Re6300397be8e46dd" /></Relationships>
</file>