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9205d9f23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BYNESET REGNSKAPSLAG SA</w:t>
      </w:r>
    </w:p>
    <w:sectPr>
      <w:headerReference xmlns:r="http://schemas.openxmlformats.org/officeDocument/2006/relationships" w:type="default" r:id="R6f5eecf3ea9344d1"/>
      <w:footerReference xmlns:r="http://schemas.openxmlformats.org/officeDocument/2006/relationships" w:type="default" r:id="R1c86663f7a63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eecf3ea9344d1" /><Relationship Type="http://schemas.openxmlformats.org/officeDocument/2006/relationships/footer" Target="/word/footer1.xml" Id="R1c86663f7a634907" /></Relationships>
</file>