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c23befacc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 - RUSFRI TRAFIKK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9f00a8d7544846b7"/>
      <w:footerReference xmlns:r="http://schemas.openxmlformats.org/officeDocument/2006/relationships" w:type="default" r:id="R81630671bbde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0a8d7544846b7" /><Relationship Type="http://schemas.openxmlformats.org/officeDocument/2006/relationships/footer" Target="/word/footer1.xml" Id="R81630671bbde401b" /></Relationships>
</file>