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d22f1acc2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GRETAS REGNSKAPSKONTOR JAHNSEN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GRETAS REGNSKAPSKONTOR JAHNSEN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7922b7787432f"/>
      <w:footerReference xmlns:r="http://schemas.openxmlformats.org/officeDocument/2006/relationships" w:type="default" r:id="R88792e769a29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GRETAS REGNSKAPSKONTOR JAHNSEN   ·   Org.nr 970 141 464   ·   Tuftene 27   ·   4790 LILLESAND   ·   post@gretasregnskap.no   ·   gretasregnskap.no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GRETAS REGNSKAPSKONTOR JAHNSEN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7922b7787432f" /><Relationship Type="http://schemas.openxmlformats.org/officeDocument/2006/relationships/footer" Target="/word/footer1.xml" Id="R88792e769a294097" /></Relationships>
</file>