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f358ad6bc04e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Øystese,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HARDANGER REKNESKAP SA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HARDANGER REKNESKAP SA</w:t>
      </w:r>
    </w:p>
    <w:sectPr>
      <w:headerReference xmlns:r="http://schemas.openxmlformats.org/officeDocument/2006/relationships" w:type="default" r:id="R8b5ae56acd724ac7"/>
      <w:footerReference xmlns:r="http://schemas.openxmlformats.org/officeDocument/2006/relationships" w:type="default" r:id="R3845b1eb38b846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HARDANGER REKNESKAP SA   ·   Org.nr 970 118 292   ·   Sjusetevegen 27   ·   5610 ØYSTESE   ·   Tlf. 56 55 34 40   ·   firmapost@hardanger-rekneskap.no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HARDANGER REKNESKAP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5ae56acd724ac7" /><Relationship Type="http://schemas.openxmlformats.org/officeDocument/2006/relationships/footer" Target="/word/footer1.xml" Id="R3845b1eb38b84622" /></Relationships>
</file>