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11c148617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STIFTELSEN MODUM BAD.</w:t>
      </w:r>
    </w:p>
    <w:sectPr>
      <w:headerReference xmlns:r="http://schemas.openxmlformats.org/officeDocument/2006/relationships" w:type="default" r:id="R972cea465cc141dd"/>
      <w:footerReference xmlns:r="http://schemas.openxmlformats.org/officeDocument/2006/relationships" w:type="default" r:id="R6899cc151ccd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cea465cc141dd" /><Relationship Type="http://schemas.openxmlformats.org/officeDocument/2006/relationships/footer" Target="/word/footer1.xml" Id="R6899cc151ccd4e3e" /></Relationships>
</file>