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6d0c7348b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REGNSKAPSBYRÅ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5e0775d2e04f4cb7"/>
      <w:footerReference xmlns:r="http://schemas.openxmlformats.org/officeDocument/2006/relationships" w:type="default" r:id="Ra5926bf07c76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775d2e04f4cb7" /><Relationship Type="http://schemas.openxmlformats.org/officeDocument/2006/relationships/footer" Target="/word/footer1.xml" Id="Ra5926bf07c764c62" /></Relationships>
</file>