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cd7b5ef5e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BØMLO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BØMLO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cc07e01c04900"/>
      <w:footerReference xmlns:r="http://schemas.openxmlformats.org/officeDocument/2006/relationships" w:type="default" r:id="R02ec8a93509e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BØMLO AS   ·   Org.nr 968 605 089   ·   Hollundsdalen 7   ·   5430 BREMNES   ·   Tlf. 53 42 84 80   ·   terje@vvsbomlo.no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BØMLO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cc07e01c04900" /><Relationship Type="http://schemas.openxmlformats.org/officeDocument/2006/relationships/footer" Target="/word/footer1.xml" Id="R02ec8a93509e496b" /></Relationships>
</file>