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ca0a0b07f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FRIAN AS, org.nr 968 065 181,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d470baa219e447be"/>
      <w:footerReference xmlns:r="http://schemas.openxmlformats.org/officeDocument/2006/relationships" w:type="default" r:id="R2355b456eec4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0baa219e447be" /><Relationship Type="http://schemas.openxmlformats.org/officeDocument/2006/relationships/footer" Target="/word/footer1.xml" Id="R2355b456eec44a17" /></Relationships>
</file>