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1bbe36596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175c22f069b24acf"/>
      <w:footerReference xmlns:r="http://schemas.openxmlformats.org/officeDocument/2006/relationships" w:type="default" r:id="R16de6d96e20c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22f069b24acf" /><Relationship Type="http://schemas.openxmlformats.org/officeDocument/2006/relationships/footer" Target="/word/footer1.xml" Id="R16de6d96e20c40c3" /></Relationships>
</file>