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92725b41f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KÅRE K KRISTENSEN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KÅRE K KRISTENSEN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e48d5836c4b55"/>
      <w:footerReference xmlns:r="http://schemas.openxmlformats.org/officeDocument/2006/relationships" w:type="default" r:id="Rab3b1c3dccfd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K KRISTENSEN AS   ·   Org.nr 968 010 506   ·   Storengveien 30   ·   9515 ALTA   ·   Tlf. 78 45 75 00   ·   post@kkk.as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K KRISTENSEN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e48d5836c4b55" /><Relationship Type="http://schemas.openxmlformats.org/officeDocument/2006/relationships/footer" Target="/word/footer1.xml" Id="Rab3b1c3dccfd40a2" /></Relationships>
</file>