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9527319f143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KANTALL AS.</w:t>
      </w:r>
    </w:p>
    <w:sectPr>
      <w:headerReference xmlns:r="http://schemas.openxmlformats.org/officeDocument/2006/relationships" w:type="default" r:id="Rb82a87460b1f4835"/>
      <w:footerReference xmlns:r="http://schemas.openxmlformats.org/officeDocument/2006/relationships" w:type="default" r:id="R67587e736354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a87460b1f4835" /><Relationship Type="http://schemas.openxmlformats.org/officeDocument/2006/relationships/footer" Target="/word/footer1.xml" Id="R67587e73635447d1" /></Relationships>
</file>