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26f2087af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e24b05dd425b4f56"/>
      <w:footerReference xmlns:r="http://schemas.openxmlformats.org/officeDocument/2006/relationships" w:type="default" r:id="Ra2682bb1280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b05dd425b4f56" /><Relationship Type="http://schemas.openxmlformats.org/officeDocument/2006/relationships/footer" Target="/word/footer1.xml" Id="Ra2682bb1280546f9" /></Relationships>
</file>