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69632609fb48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SAMNANGER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Tysse,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SAMNANGER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9e155b5e7b4ce0"/>
      <w:footerReference xmlns:r="http://schemas.openxmlformats.org/officeDocument/2006/relationships" w:type="default" r:id="R634afe79eab441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SAMNANGER KOMMUNE   ·   Org.nr 964 968 985   ·   Tyssevegen 217   ·   5650 TYSSE   ·   Tlf. 56 58 74 00   ·   postmottak@samnanger.kommune.no   ·   www.samnanger.kommune.no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SAMNANGER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9e155b5e7b4ce0" /><Relationship Type="http://schemas.openxmlformats.org/officeDocument/2006/relationships/footer" Target="/word/footer1.xml" Id="R634afe79eab4418c" /></Relationships>
</file>