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96556cbeb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KOMMUNE</w:t>
      </w:r>
    </w:p>
    <w:sectPr>
      <w:headerReference xmlns:r="http://schemas.openxmlformats.org/officeDocument/2006/relationships" w:type="default" r:id="R5ef38b32d9434998"/>
      <w:footerReference xmlns:r="http://schemas.openxmlformats.org/officeDocument/2006/relationships" w:type="default" r:id="Rfa2ca478cb5f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38b32d9434998" /><Relationship Type="http://schemas.openxmlformats.org/officeDocument/2006/relationships/footer" Target="/word/footer1.xml" Id="Rfa2ca478cb5f4955" /></Relationships>
</file>