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56e2802f1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bcab390fe44dd"/>
      <w:footerReference xmlns:r="http://schemas.openxmlformats.org/officeDocument/2006/relationships" w:type="default" r:id="R4d33e295a19d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bcab390fe44dd" /><Relationship Type="http://schemas.openxmlformats.org/officeDocument/2006/relationships/footer" Target="/word/footer1.xml" Id="R4d33e295a19d4cd1" /></Relationships>
</file>