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2207abef2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2ff2c8c6e1854069"/>
      <w:footerReference xmlns:r="http://schemas.openxmlformats.org/officeDocument/2006/relationships" w:type="default" r:id="R2a53855f0e25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2c8c6e1854069" /><Relationship Type="http://schemas.openxmlformats.org/officeDocument/2006/relationships/footer" Target="/word/footer1.xml" Id="R2a53855f0e2542ff" /></Relationships>
</file>