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56c81c4cc40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AS, org.nr 962 964 591,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b392d6b5a6c54338"/>
      <w:footerReference xmlns:r="http://schemas.openxmlformats.org/officeDocument/2006/relationships" w:type="default" r:id="Ra08637b7b029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2d6b5a6c54338" /><Relationship Type="http://schemas.openxmlformats.org/officeDocument/2006/relationships/footer" Target="/word/footer1.xml" Id="Ra08637b7b02941d8" /></Relationships>
</file>