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870d6da6c044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ØYE REVISJON.</w:t>
      </w:r>
    </w:p>
    <w:sectPr>
      <w:headerReference xmlns:r="http://schemas.openxmlformats.org/officeDocument/2006/relationships" w:type="default" r:id="R70bbf1bc4af941da"/>
      <w:footerReference xmlns:r="http://schemas.openxmlformats.org/officeDocument/2006/relationships" w:type="default" r:id="Rf272602dacd446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bbf1bc4af941da" /><Relationship Type="http://schemas.openxmlformats.org/officeDocument/2006/relationships/footer" Target="/word/footer1.xml" Id="Rf272602dacd446de" /></Relationships>
</file>