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50ccd8fed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1485ea79348d1"/>
      <w:footerReference xmlns:r="http://schemas.openxmlformats.org/officeDocument/2006/relationships" w:type="default" r:id="R40c12d0be879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EIENDOM AS   ·   Org.nr 960 142 888   ·   Åsanveien 41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1485ea79348d1" /><Relationship Type="http://schemas.openxmlformats.org/officeDocument/2006/relationships/footer" Target="/word/footer1.xml" Id="R40c12d0be8794fff" /></Relationships>
</file>