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6466d8b8f4d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NORDSTRAND REVISJON AS</w:t>
      </w:r>
    </w:p>
    <w:sectPr>
      <w:headerReference xmlns:r="http://schemas.openxmlformats.org/officeDocument/2006/relationships" w:type="default" r:id="R03b4fe39c1904c59"/>
      <w:footerReference xmlns:r="http://schemas.openxmlformats.org/officeDocument/2006/relationships" w:type="default" r:id="R0fe3902a7bfc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4fe39c1904c59" /><Relationship Type="http://schemas.openxmlformats.org/officeDocument/2006/relationships/footer" Target="/word/footer1.xml" Id="R0fe3902a7bfc4b62" /></Relationships>
</file>