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a909bf6a6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deef934264505"/>
      <w:footerReference xmlns:r="http://schemas.openxmlformats.org/officeDocument/2006/relationships" w:type="default" r:id="R06ba3055f04f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AS   ·   Org.nr 956 813 301   ·   Urdaveien 11   ·   3274 LARVIK   ·   Tlf. 33 13 49 50   ·   vestfold@kaare-mortensen.as   ·   www.kaaremortensenvestfold.no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deef934264505" /><Relationship Type="http://schemas.openxmlformats.org/officeDocument/2006/relationships/footer" Target="/word/footer1.xml" Id="R06ba3055f04f47dc" /></Relationships>
</file>