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60a01456c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RADISSON HOSPITALITY NORWAY AS.</w:t>
      </w:r>
    </w:p>
    <w:sectPr>
      <w:headerReference xmlns:r="http://schemas.openxmlformats.org/officeDocument/2006/relationships" w:type="default" r:id="R45ff28a44ad4423d"/>
      <w:footerReference xmlns:r="http://schemas.openxmlformats.org/officeDocument/2006/relationships" w:type="default" r:id="R7643caf0bcff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f28a44ad4423d" /><Relationship Type="http://schemas.openxmlformats.org/officeDocument/2006/relationships/footer" Target="/word/footer1.xml" Id="R7643caf0bcff4763" /></Relationships>
</file>