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1608adaff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INDREMISJONSFORBUNDET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INDREMISJONSFORBUNDET</w:t>
      </w:r>
    </w:p>
    <w:sectPr>
      <w:headerReference xmlns:r="http://schemas.openxmlformats.org/officeDocument/2006/relationships" w:type="default" r:id="R2b523898cf754a8e"/>
      <w:footerReference xmlns:r="http://schemas.openxmlformats.org/officeDocument/2006/relationships" w:type="default" r:id="R24c0fda5745b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23898cf754a8e" /><Relationship Type="http://schemas.openxmlformats.org/officeDocument/2006/relationships/footer" Target="/word/footer1.xml" Id="R24c0fda5745b49ea" /></Relationships>
</file>