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b48a8e3c5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CITY HOLDING AS.</w:t>
      </w:r>
    </w:p>
    <w:sectPr>
      <w:headerReference xmlns:r="http://schemas.openxmlformats.org/officeDocument/2006/relationships" w:type="default" r:id="R7cc74162a3a14882"/>
      <w:footerReference xmlns:r="http://schemas.openxmlformats.org/officeDocument/2006/relationships" w:type="default" r:id="Ref4fb840953d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74162a3a14882" /><Relationship Type="http://schemas.openxmlformats.org/officeDocument/2006/relationships/footer" Target="/word/footer1.xml" Id="Ref4fb840953d420f" /></Relationships>
</file>