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fa95a245047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DYNAM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b042e7ac418d4bd0"/>
      <w:footerReference xmlns:r="http://schemas.openxmlformats.org/officeDocument/2006/relationships" w:type="default" r:id="R1c4137f942ac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42e7ac418d4bd0" /><Relationship Type="http://schemas.openxmlformats.org/officeDocument/2006/relationships/footer" Target="/word/footer1.xml" Id="R1c4137f942ac4688" /></Relationships>
</file>