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31382fcb142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RÆLINGEN KOMMUNE.</w:t>
      </w:r>
    </w:p>
    <w:sectPr>
      <w:headerReference xmlns:r="http://schemas.openxmlformats.org/officeDocument/2006/relationships" w:type="default" r:id="R6661d88a94784311"/>
      <w:footerReference xmlns:r="http://schemas.openxmlformats.org/officeDocument/2006/relationships" w:type="default" r:id="R756791cc53fd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1d88a94784311" /><Relationship Type="http://schemas.openxmlformats.org/officeDocument/2006/relationships/footer" Target="/word/footer1.xml" Id="R756791cc53fd4d61" /></Relationships>
</file>