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eee36923c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SOLHØI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925c94a04a85493d"/>
      <w:footerReference xmlns:r="http://schemas.openxmlformats.org/officeDocument/2006/relationships" w:type="default" r:id="R2509df8126c7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c94a04a85493d" /><Relationship Type="http://schemas.openxmlformats.org/officeDocument/2006/relationships/footer" Target="/word/footer1.xml" Id="R2509df8126c74f92" /></Relationships>
</file>