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b84a3f702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ADRIAN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12805bb2115b4df8"/>
      <w:footerReference xmlns:r="http://schemas.openxmlformats.org/officeDocument/2006/relationships" w:type="default" r:id="Re66abccc0489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05bb2115b4df8" /><Relationship Type="http://schemas.openxmlformats.org/officeDocument/2006/relationships/footer" Target="/word/footer1.xml" Id="Re66abccc048942b3" /></Relationships>
</file>