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48cc9efd1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ARETHUSA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Aremark,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3154b9e13179421a"/>
      <w:footerReference xmlns:r="http://schemas.openxmlformats.org/officeDocument/2006/relationships" w:type="default" r:id="Red87431711dd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4b9e13179421a" /><Relationship Type="http://schemas.openxmlformats.org/officeDocument/2006/relationships/footer" Target="/word/footer1.xml" Id="Red87431711dd43eb" /></Relationships>
</file>