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298f96c1a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b7d2f64c62874092"/>
      <w:footerReference xmlns:r="http://schemas.openxmlformats.org/officeDocument/2006/relationships" w:type="default" r:id="R70a903f44918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2f64c62874092" /><Relationship Type="http://schemas.openxmlformats.org/officeDocument/2006/relationships/footer" Target="/word/footer1.xml" Id="R70a903f4491847b2" /></Relationships>
</file>