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a9e2181c0c48e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ELEKTRO-ENTREPRENØREN ARENDAL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ELEKTRO-ENTREPRENØREN ARENDAL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b2bad94cc244095"/>
      <w:footerReference xmlns:r="http://schemas.openxmlformats.org/officeDocument/2006/relationships" w:type="default" r:id="R88ea7bb189ad4f6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ELEKTRO-ENTREPRENØREN ARENDAL AS   ·   Org.nr 950 257 849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ELEKTRO-ENTREPRENØREN ARENDAL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2bad94cc244095" /><Relationship Type="http://schemas.openxmlformats.org/officeDocument/2006/relationships/footer" Target="/word/footer1.xml" Id="R88ea7bb189ad4f60" /></Relationships>
</file>