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25c527be4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406795ce9c4448e3"/>
      <w:footerReference xmlns:r="http://schemas.openxmlformats.org/officeDocument/2006/relationships" w:type="default" r:id="Rc6336331c489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795ce9c4448e3" /><Relationship Type="http://schemas.openxmlformats.org/officeDocument/2006/relationships/footer" Target="/word/footer1.xml" Id="Rc6336331c48942e1" /></Relationships>
</file>