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23390ec5764e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AUSTRHEIM KOMMUNE, org.nr 948 350 823,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Austrheim,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AUSTRHEIM KOMMUNE</w:t>
      </w:r>
    </w:p>
    <w:sectPr>
      <w:headerReference xmlns:r="http://schemas.openxmlformats.org/officeDocument/2006/relationships" w:type="default" r:id="R1d455cdadb044026"/>
      <w:footerReference xmlns:r="http://schemas.openxmlformats.org/officeDocument/2006/relationships" w:type="default" r:id="R69eae33e5ffb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AUSTRHEIM KOMMUNE   ·   Org.nr 948 350 823   ·   Sætremarka 2   ·   5943 AUSTRHEIM   ·   Tlf. 56 16 20 00   ·   post@austrheim.kommune.no   ·   www.austrheim.kommune.no/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AUSTRHEIM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455cdadb044026" /><Relationship Type="http://schemas.openxmlformats.org/officeDocument/2006/relationships/footer" Target="/word/footer1.xml" Id="R69eae33e5ffb4784" /></Relationships>
</file>