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e6f1a67a6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Austrheim,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AUSTRHEIM KOMMUNE</w:t>
      </w:r>
    </w:p>
    <w:sectPr>
      <w:headerReference xmlns:r="http://schemas.openxmlformats.org/officeDocument/2006/relationships" w:type="default" r:id="R800fab46427b44d0"/>
      <w:footerReference xmlns:r="http://schemas.openxmlformats.org/officeDocument/2006/relationships" w:type="default" r:id="Rcb88dc14e02b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AUSTRHEIM KOMMUNE   ·   Org.nr 948 350 823   ·   Sætremarka 2   ·   5943 AUSTRHEIM   ·   Tlf. 56 16 20 00   ·   post@austrheim.kommune.no   ·   www.austrheim.kommune.no/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AUSTRHEIM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fab46427b44d0" /><Relationship Type="http://schemas.openxmlformats.org/officeDocument/2006/relationships/footer" Target="/word/footer1.xml" Id="Rcb88dc14e02b4ac4" /></Relationships>
</file>