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3d8c7526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 KOMMUNE</w:t>
      </w:r>
    </w:p>
    <w:sectPr>
      <w:headerReference xmlns:r="http://schemas.openxmlformats.org/officeDocument/2006/relationships" w:type="default" r:id="R7df67da404804f4a"/>
      <w:footerReference xmlns:r="http://schemas.openxmlformats.org/officeDocument/2006/relationships" w:type="default" r:id="R1a3eae946657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67da404804f4a" /><Relationship Type="http://schemas.openxmlformats.org/officeDocument/2006/relationships/footer" Target="/word/footer1.xml" Id="R1a3eae946657413d" /></Relationships>
</file>