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ba28ea362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ba58b923e99d4ddc"/>
      <w:footerReference xmlns:r="http://schemas.openxmlformats.org/officeDocument/2006/relationships" w:type="default" r:id="R4b40fd9c8712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8b923e99d4ddc" /><Relationship Type="http://schemas.openxmlformats.org/officeDocument/2006/relationships/footer" Target="/word/footer1.xml" Id="R4b40fd9c87124c1f" /></Relationships>
</file>