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f47529090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79ec962768db4200"/>
      <w:footerReference xmlns:r="http://schemas.openxmlformats.org/officeDocument/2006/relationships" w:type="default" r:id="Rbc12edaa7abf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c962768db4200" /><Relationship Type="http://schemas.openxmlformats.org/officeDocument/2006/relationships/footer" Target="/word/footer1.xml" Id="Rbc12edaa7abf4d73" /></Relationships>
</file>