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339fa2ec0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205533292de5454b"/>
      <w:footerReference xmlns:r="http://schemas.openxmlformats.org/officeDocument/2006/relationships" w:type="default" r:id="R006dfbd6207c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533292de5454b" /><Relationship Type="http://schemas.openxmlformats.org/officeDocument/2006/relationships/footer" Target="/word/footer1.xml" Id="R006dfbd6207c4d82" /></Relationships>
</file>